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FE6" w:rsidP="00167FE6" w14:paraId="0E0CC13D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2026.</w:t>
      </w:r>
    </w:p>
    <w:p w:rsidR="00167FE6" w:rsidP="00167FE6" w14:paraId="1A5DF397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2156A4B3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18414</wp:posOffset>
                </wp:positionV>
                <wp:extent cx="3524250" cy="1724025"/>
                <wp:effectExtent l="0" t="0" r="19050" b="28575"/>
                <wp:wrapNone/>
                <wp:docPr id="3663656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724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FE6" w:rsidRPr="005460E3" w:rsidP="00167FE6" w14:textId="2B82E962">
                            <w:pPr>
                              <w:jc w:val="both"/>
                            </w:pPr>
                            <w:r w:rsidRPr="005460E3">
                              <w:rPr>
                                <w:b/>
                              </w:rPr>
                              <w:t xml:space="preserve">“Indico ao Executivo, </w:t>
                            </w:r>
                            <w:bookmarkStart w:id="0" w:name="_Hlk190359214"/>
                            <w:r w:rsidRPr="005460E3">
                              <w:rPr>
                                <w:b/>
                              </w:rPr>
                              <w:t xml:space="preserve">a possibilidade </w:t>
                            </w:r>
                            <w:bookmarkEnd w:id="0"/>
                            <w:r>
                              <w:rPr>
                                <w:b/>
                              </w:rPr>
                              <w:t xml:space="preserve">de parceria com a </w:t>
                            </w:r>
                            <w:r w:rsidRPr="00167FE6">
                              <w:rPr>
                                <w:b/>
                              </w:rPr>
                              <w:t>Secretaria Municipal de Saúde</w:t>
                            </w:r>
                            <w:r w:rsidR="002D4636">
                              <w:rPr>
                                <w:b/>
                              </w:rPr>
                              <w:t xml:space="preserve"> em conjunto com a Secretaria de Educação</w:t>
                            </w:r>
                            <w:r w:rsidRPr="00167FE6">
                              <w:rPr>
                                <w:b/>
                              </w:rPr>
                              <w:t xml:space="preserve">, a implantação do Programa </w:t>
                            </w:r>
                            <w:r>
                              <w:rPr>
                                <w:b/>
                              </w:rPr>
                              <w:t>“</w:t>
                            </w:r>
                            <w:r w:rsidRPr="00167FE6">
                              <w:rPr>
                                <w:b/>
                              </w:rPr>
                              <w:t>Doce Controle</w:t>
                            </w:r>
                            <w:r>
                              <w:rPr>
                                <w:b/>
                              </w:rPr>
                              <w:t>”</w:t>
                            </w:r>
                            <w:r w:rsidRPr="00167FE6">
                              <w:rPr>
                                <w:b/>
                              </w:rPr>
                              <w:t>, voltado ao acompanhamento de crianças e adolescentes com Diabetes Mellitus Tipo 1, garantindo monitoramento glicêmico adequado e suporte no ambiente escolar.</w:t>
                            </w:r>
                            <w:r w:rsidRPr="005460E3">
                              <w:rPr>
                                <w:b/>
                              </w:rPr>
                              <w:t>, no Município de Itanhaém, conforme especifica.”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7.5pt;height:135.75pt;margin-top:1.45pt;margin-left:184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167FE6" w:rsidRPr="005460E3" w:rsidP="00167FE6" w14:paraId="2702799C" w14:textId="2B82E962">
                      <w:pPr>
                        <w:jc w:val="both"/>
                      </w:pPr>
                      <w:r w:rsidRPr="005460E3">
                        <w:rPr>
                          <w:b/>
                        </w:rPr>
                        <w:t xml:space="preserve">“Indico ao Executivo, </w:t>
                      </w:r>
                      <w:bookmarkStart w:id="0" w:name="_Hlk190359214"/>
                      <w:r w:rsidRPr="005460E3">
                        <w:rPr>
                          <w:b/>
                        </w:rPr>
                        <w:t xml:space="preserve">a possibilidade </w:t>
                      </w:r>
                      <w:bookmarkEnd w:id="0"/>
                      <w:r>
                        <w:rPr>
                          <w:b/>
                        </w:rPr>
                        <w:t xml:space="preserve">de parceria com a </w:t>
                      </w:r>
                      <w:r w:rsidRPr="00167FE6">
                        <w:rPr>
                          <w:b/>
                        </w:rPr>
                        <w:t>Secretaria Municipal de Saúde</w:t>
                      </w:r>
                      <w:r w:rsidR="002D4636">
                        <w:rPr>
                          <w:b/>
                        </w:rPr>
                        <w:t xml:space="preserve"> em conjunto com a Secretaria de Educação</w:t>
                      </w:r>
                      <w:r w:rsidRPr="00167FE6">
                        <w:rPr>
                          <w:b/>
                        </w:rPr>
                        <w:t xml:space="preserve">, a implantação do Programa </w:t>
                      </w:r>
                      <w:r>
                        <w:rPr>
                          <w:b/>
                        </w:rPr>
                        <w:t>“</w:t>
                      </w:r>
                      <w:r w:rsidRPr="00167FE6">
                        <w:rPr>
                          <w:b/>
                        </w:rPr>
                        <w:t>Doce Controle</w:t>
                      </w:r>
                      <w:r>
                        <w:rPr>
                          <w:b/>
                        </w:rPr>
                        <w:t>”</w:t>
                      </w:r>
                      <w:r w:rsidRPr="00167FE6">
                        <w:rPr>
                          <w:b/>
                        </w:rPr>
                        <w:t>, voltado ao acompanhamento de crianças e adolescentes com Diabetes Mellitus Tipo 1, garantindo monitoramento glicêmico adequado e suporte no ambiente escolar.</w:t>
                      </w:r>
                      <w:r w:rsidRPr="005460E3">
                        <w:rPr>
                          <w:b/>
                        </w:rPr>
                        <w:t>, no Município de Itanhaém, conforme especifica.”</w:t>
                      </w:r>
                    </w:p>
                  </w:txbxContent>
                </v:textbox>
              </v:shape>
            </w:pict>
          </mc:Fallback>
        </mc:AlternateContent>
      </w:r>
    </w:p>
    <w:p w:rsidR="00167FE6" w:rsidP="00167FE6" w14:paraId="13F92D63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594EF7F2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458AD59B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7A317B37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5750DA00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53C816ED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3E2475A3" w14:textId="77777777">
      <w:pPr>
        <w:rPr>
          <w:rFonts w:cs="Arial"/>
          <w:b/>
          <w:color w:val="000000"/>
          <w:sz w:val="20"/>
          <w:szCs w:val="48"/>
        </w:rPr>
      </w:pPr>
    </w:p>
    <w:p w:rsidR="00167FE6" w:rsidP="00167FE6" w14:paraId="17C1CB81" w14:textId="77777777">
      <w:pPr>
        <w:rPr>
          <w:rFonts w:cs="Arial"/>
          <w:b/>
          <w:sz w:val="20"/>
        </w:rPr>
      </w:pPr>
    </w:p>
    <w:p w:rsidR="00167FE6" w:rsidP="00167FE6" w14:paraId="00A8CCD0" w14:textId="77777777">
      <w:pPr>
        <w:rPr>
          <w:rFonts w:cs="Arial"/>
          <w:b/>
          <w:sz w:val="20"/>
        </w:rPr>
      </w:pPr>
    </w:p>
    <w:p w:rsidR="00167FE6" w:rsidP="00167FE6" w14:paraId="66C5FCD6" w14:textId="77777777">
      <w:pPr>
        <w:rPr>
          <w:rFonts w:cs="Arial"/>
          <w:b/>
        </w:rPr>
      </w:pPr>
    </w:p>
    <w:p w:rsidR="00167FE6" w:rsidP="00167FE6" w14:paraId="54817D33" w14:textId="77777777">
      <w:pPr>
        <w:rPr>
          <w:rFonts w:cs="Arial"/>
          <w:b/>
        </w:rPr>
      </w:pPr>
    </w:p>
    <w:p w:rsidR="00167FE6" w:rsidP="00167FE6" w14:paraId="4EF24297" w14:textId="77777777">
      <w:pPr>
        <w:rPr>
          <w:rFonts w:cs="Arial"/>
          <w:b/>
        </w:rPr>
      </w:pPr>
    </w:p>
    <w:p w:rsidR="00167FE6" w:rsidP="00167FE6" w14:paraId="06AD0292" w14:textId="558E4B79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167FE6" w:rsidP="00167FE6" w14:paraId="364843E0" w14:textId="77777777">
      <w:pPr>
        <w:rPr>
          <w:rFonts w:cs="Arial"/>
        </w:rPr>
      </w:pPr>
    </w:p>
    <w:p w:rsidR="00167FE6" w:rsidRPr="00205580" w:rsidP="00167FE6" w14:paraId="53FEEA0A" w14:textId="4ACC87F5">
      <w:pPr>
        <w:jc w:val="both"/>
        <w:rPr>
          <w:bCs/>
        </w:rPr>
      </w:pPr>
      <w:r>
        <w:rPr>
          <w:rFonts w:cs="Arial"/>
        </w:rPr>
        <w:t xml:space="preserve">                       </w:t>
      </w:r>
      <w:r w:rsidR="008260F5">
        <w:rPr>
          <w:rFonts w:cs="Arial"/>
        </w:rPr>
        <w:t>I</w:t>
      </w:r>
      <w:r w:rsidRPr="00FE6572">
        <w:rPr>
          <w:rFonts w:cs="Arial"/>
        </w:rPr>
        <w:t>ndico, através da Mesa, ao Senhor Prefeito Tiago Rodrigues Cervantes,</w:t>
      </w:r>
      <w:r w:rsidRPr="00A01C8A">
        <w:t xml:space="preserve"> </w:t>
      </w:r>
      <w:r w:rsidRPr="00F82484">
        <w:rPr>
          <w:rFonts w:cs="Arial"/>
        </w:rPr>
        <w:t>a</w:t>
      </w:r>
      <w:r w:rsidRPr="00F82484">
        <w:t xml:space="preserve"> possibilidade </w:t>
      </w:r>
      <w:r w:rsidRPr="00205580" w:rsidR="00205580">
        <w:rPr>
          <w:bCs/>
        </w:rPr>
        <w:t>de parceria com a Secretaria Municipal de Saúde</w:t>
      </w:r>
      <w:r w:rsidR="00990A9F">
        <w:rPr>
          <w:bCs/>
        </w:rPr>
        <w:t xml:space="preserve"> em conjunto com a Secretaria de Educação,</w:t>
      </w:r>
      <w:r w:rsidRPr="00205580" w:rsidR="00205580">
        <w:rPr>
          <w:bCs/>
        </w:rPr>
        <w:t xml:space="preserve"> a implantação do Programa “Doce </w:t>
      </w:r>
      <w:r w:rsidRPr="00205580" w:rsidR="00990A9F">
        <w:rPr>
          <w:bCs/>
        </w:rPr>
        <w:t>Controle”, voltado</w:t>
      </w:r>
      <w:r w:rsidRPr="00205580" w:rsidR="00205580">
        <w:rPr>
          <w:bCs/>
        </w:rPr>
        <w:t xml:space="preserve"> ao acompanhamento de crianças e adolescentes com Diabetes Mellitus Tipo 1, garantindo monitoramento glicêmico adequado e suporte no ambiente escolar., no Município de Itanhaém, conforme especifica.</w:t>
      </w:r>
    </w:p>
    <w:p w:rsidR="00205580" w:rsidRPr="00205580" w:rsidP="00167FE6" w14:paraId="7E140DDC" w14:textId="77777777">
      <w:pPr>
        <w:jc w:val="both"/>
        <w:rPr>
          <w:bCs/>
        </w:rPr>
      </w:pPr>
    </w:p>
    <w:p w:rsidR="00167FE6" w:rsidP="00167FE6" w14:paraId="4E3C0E11" w14:textId="77777777">
      <w:pPr>
        <w:tabs>
          <w:tab w:val="left" w:pos="1985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167FE6" w:rsidRPr="00B568C6" w:rsidP="00166338" w14:paraId="41891B25" w14:textId="1B41FD60">
      <w:pPr>
        <w:jc w:val="both"/>
      </w:pPr>
      <w:r>
        <w:t xml:space="preserve">                            </w:t>
      </w:r>
    </w:p>
    <w:p w:rsidR="00166338" w:rsidRPr="00166338" w:rsidP="00166338" w14:paraId="3BBE19D5" w14:textId="543E1924">
      <w:pPr>
        <w:jc w:val="both"/>
      </w:pPr>
      <w:r>
        <w:t xml:space="preserve">                       </w:t>
      </w:r>
      <w:r w:rsidRPr="00166338">
        <w:t>O Programa Doce Controle representa uma iniciativa moderna e altamente relevante no cuidado de crianças e adolescentes com Diabetes Mellitus Tipo 1, condição crônica que exige acompanhamento constante, disciplina no controle glicêmico e suporte integral da rede de saúde e educação.</w:t>
      </w:r>
    </w:p>
    <w:p w:rsidR="00166338" w:rsidRPr="00166338" w:rsidP="00166338" w14:paraId="06F1CEFC" w14:textId="2DBFC32D">
      <w:pPr>
        <w:jc w:val="both"/>
      </w:pPr>
      <w:r>
        <w:t xml:space="preserve">                       </w:t>
      </w:r>
      <w:r w:rsidRPr="00166338">
        <w:t>A proposta se destaca por integrar tecnologia, assistência multiprofissional e ambiente escolar, permitindo um monitoramento mais preciso e menos invasivo da glicose, com uso de sensores de monitoramento contínuo que fornecem dados em tempo real, reduzindo a necessidade de múltiplas picadas diárias nos dedos. Essa inovação contribui diretamente para o conforto, bem-estar e adesão ao tratamento pelos pacientes pediátricos.</w:t>
      </w:r>
    </w:p>
    <w:p w:rsidR="00166338" w:rsidRPr="00166338" w:rsidP="00166338" w14:paraId="059E3B6B" w14:textId="2B29E908">
      <w:pPr>
        <w:jc w:val="both"/>
      </w:pPr>
      <w:r>
        <w:t xml:space="preserve">                      </w:t>
      </w:r>
      <w:r w:rsidRPr="00166338">
        <w:t>Entre as principais ações do programa destacam-se:</w:t>
      </w:r>
    </w:p>
    <w:p w:rsidR="00166338" w:rsidRPr="00166338" w:rsidP="00166338" w14:paraId="225A2F3F" w14:textId="77777777">
      <w:pPr>
        <w:numPr>
          <w:ilvl w:val="0"/>
          <w:numId w:val="2"/>
        </w:numPr>
        <w:jc w:val="both"/>
      </w:pPr>
      <w:r w:rsidRPr="00166338">
        <w:t>utilização de sensores modernos para monitoramento contínuo da glicose em tempo real;</w:t>
      </w:r>
    </w:p>
    <w:p w:rsidR="00166338" w:rsidRPr="00166338" w:rsidP="00166338" w14:paraId="78D34047" w14:textId="77777777">
      <w:pPr>
        <w:numPr>
          <w:ilvl w:val="0"/>
          <w:numId w:val="2"/>
        </w:numPr>
        <w:jc w:val="both"/>
      </w:pPr>
      <w:r w:rsidRPr="00166338">
        <w:t>emissão de alertas de risco de hipoglicemia ou hiperglicemia;</w:t>
      </w:r>
    </w:p>
    <w:p w:rsidR="00166338" w:rsidRPr="00166338" w:rsidP="00166338" w14:paraId="5B55CD11" w14:textId="77777777">
      <w:pPr>
        <w:numPr>
          <w:ilvl w:val="0"/>
          <w:numId w:val="2"/>
        </w:numPr>
        <w:jc w:val="both"/>
      </w:pPr>
      <w:r w:rsidRPr="00166338">
        <w:t>capacitação de equipes escolares para administração de insulina e suporte aos estudantes;</w:t>
      </w:r>
    </w:p>
    <w:p w:rsidR="00166338" w:rsidRPr="00166338" w:rsidP="00166338" w14:paraId="05A8E6F6" w14:textId="77777777">
      <w:pPr>
        <w:numPr>
          <w:ilvl w:val="0"/>
          <w:numId w:val="2"/>
        </w:numPr>
        <w:jc w:val="both"/>
      </w:pPr>
      <w:r w:rsidRPr="00166338">
        <w:t>acompanhamento multidisciplinar com médicos, nutricionistas, psicólogos e assistentes sociais.</w:t>
      </w:r>
    </w:p>
    <w:p w:rsidR="00166338" w:rsidRPr="00166338" w:rsidP="00166338" w14:paraId="3BB1206B" w14:textId="4347B78F">
      <w:pPr>
        <w:jc w:val="both"/>
      </w:pPr>
      <w:r>
        <w:t xml:space="preserve">                      </w:t>
      </w:r>
      <w:r w:rsidRPr="00166338">
        <w:t xml:space="preserve">No ambiente escolar, o programa tem papel fundamental ao promover capacitação de professores, equipes gestoras e profissionais de apoio, preparando-os para identificar sinais de alterações glicêmicas e agir de forma adequada em situações de urgência, </w:t>
      </w:r>
      <w:r w:rsidRPr="00166338">
        <w:t>garantindo mais segurança aos alunos durante toda a rotina escolar, inclusive em atividades físicas e alimentares.</w:t>
      </w:r>
    </w:p>
    <w:p w:rsidR="00166338" w:rsidRPr="00166338" w:rsidP="00166338" w14:paraId="1535736D" w14:textId="1E6DE94B">
      <w:pPr>
        <w:jc w:val="both"/>
      </w:pPr>
      <w:r>
        <w:t xml:space="preserve">                     </w:t>
      </w:r>
      <w:r w:rsidRPr="00166338">
        <w:t>A implantação do programa fortalecerá a rede de atenção básica e especializada, permitindo melhor organização do fluxo de atendimento, ampliação do suporte às famílias e prevenção de complicações decorrentes do diabetes mal controlado, como internações e agravamentos clínicos.</w:t>
      </w:r>
    </w:p>
    <w:p w:rsidR="00166338" w:rsidRPr="00166338" w:rsidP="00166338" w14:paraId="3E99EC2C" w14:textId="2923DC0D">
      <w:pPr>
        <w:jc w:val="both"/>
      </w:pPr>
      <w:r>
        <w:t xml:space="preserve">                     </w:t>
      </w:r>
      <w:r w:rsidRPr="00166338">
        <w:t>Além disso, a iniciativa contribui para a inclusão escolar, reduzindo barreiras enfrentadas por alunos com diabetes e promovendo igualdade de condições no processo de aprendizagem, garantindo que a condição de saúde não se torne um fator de exclusão ou limitação do desenvolvimento educacional.</w:t>
      </w:r>
    </w:p>
    <w:p w:rsidR="00166338" w:rsidRPr="00166338" w:rsidP="00166338" w14:paraId="32062A14" w14:textId="266E2BCD">
      <w:pPr>
        <w:jc w:val="both"/>
      </w:pPr>
      <w:r>
        <w:t xml:space="preserve">                     </w:t>
      </w:r>
      <w:r w:rsidRPr="00166338">
        <w:t>Diante disso, o Programa Doce Controle se apresenta como uma política pública de grande impacto social, capaz de melhorar significativamente a qualidade de vida dos pacientes e de suas famílias, ao mesmo tempo em que fortalece a atuação integrada entre saúde e educação no município.</w:t>
      </w:r>
    </w:p>
    <w:p w:rsidR="00205580" w:rsidP="00166338" w14:paraId="73CF9DA2" w14:textId="31890FCB">
      <w:pPr>
        <w:jc w:val="both"/>
      </w:pPr>
    </w:p>
    <w:p w:rsidR="00166338" w:rsidP="00166338" w14:paraId="7890BC8C" w14:textId="77777777">
      <w:pPr>
        <w:jc w:val="both"/>
      </w:pPr>
    </w:p>
    <w:p w:rsidR="00166338" w:rsidP="00166338" w14:paraId="4B04B7F4" w14:textId="77777777">
      <w:pPr>
        <w:jc w:val="both"/>
      </w:pPr>
    </w:p>
    <w:p w:rsidR="00166338" w:rsidP="00166338" w14:paraId="3EB1396E" w14:textId="77777777">
      <w:pPr>
        <w:jc w:val="both"/>
      </w:pPr>
    </w:p>
    <w:p w:rsidR="00166338" w:rsidP="00166338" w14:paraId="6755C483" w14:textId="77777777">
      <w:pPr>
        <w:jc w:val="both"/>
      </w:pPr>
    </w:p>
    <w:p w:rsidR="00166338" w:rsidP="00166338" w14:paraId="7BF41590" w14:textId="77777777">
      <w:pPr>
        <w:jc w:val="both"/>
      </w:pPr>
    </w:p>
    <w:p w:rsidR="00167FE6" w:rsidP="00167FE6" w14:paraId="6B999521" w14:textId="623D5706">
      <w:pPr>
        <w:jc w:val="center"/>
      </w:pPr>
      <w:r>
        <w:rPr>
          <w:rFonts w:cs="Arial"/>
          <w:b/>
        </w:rPr>
        <w:t xml:space="preserve">Sala “D. Idílio José Soares”, em </w:t>
      </w:r>
      <w:r w:rsidR="002B4545">
        <w:rPr>
          <w:rFonts w:cs="Arial"/>
          <w:b/>
        </w:rPr>
        <w:t xml:space="preserve">24 </w:t>
      </w:r>
      <w:r>
        <w:rPr>
          <w:rFonts w:cs="Arial"/>
          <w:b/>
        </w:rPr>
        <w:t>de maio de 2026.</w:t>
      </w:r>
    </w:p>
    <w:p w:rsidR="00167FE6" w:rsidP="00167FE6" w14:paraId="7DFB0E05" w14:textId="77777777">
      <w:pPr>
        <w:rPr>
          <w:rFonts w:cs="Arial"/>
          <w:b/>
        </w:rPr>
      </w:pPr>
    </w:p>
    <w:p w:rsidR="00167FE6" w:rsidP="00167FE6" w14:paraId="2355C4F0" w14:textId="77777777">
      <w:pPr>
        <w:rPr>
          <w:rFonts w:cs="Arial"/>
          <w:b/>
        </w:rPr>
      </w:pPr>
    </w:p>
    <w:p w:rsidR="00167FE6" w:rsidP="00167FE6" w14:paraId="2C70ED0D" w14:textId="77777777">
      <w:pPr>
        <w:rPr>
          <w:rFonts w:cs="Arial"/>
          <w:b/>
        </w:rPr>
      </w:pPr>
    </w:p>
    <w:p w:rsidR="00167FE6" w:rsidP="00167FE6" w14:paraId="0342D89A" w14:textId="77777777">
      <w:pPr>
        <w:rPr>
          <w:rFonts w:cs="Arial"/>
          <w:b/>
        </w:rPr>
      </w:pPr>
    </w:p>
    <w:p w:rsidR="00167FE6" w:rsidP="00167FE6" w14:paraId="367C4D5C" w14:textId="77777777">
      <w:pPr>
        <w:jc w:val="center"/>
      </w:pPr>
      <w:r>
        <w:rPr>
          <w:rFonts w:cs="Arial"/>
          <w:b/>
        </w:rPr>
        <w:t>ARLINDO MARTINS</w:t>
      </w:r>
    </w:p>
    <w:p w:rsidR="00167FE6" w:rsidP="00167FE6" w14:paraId="59B08BDA" w14:textId="77777777">
      <w:pPr>
        <w:jc w:val="center"/>
      </w:pPr>
      <w:r>
        <w:rPr>
          <w:rFonts w:cs="Arial"/>
          <w:b/>
        </w:rPr>
        <w:t>Vereador</w:t>
      </w:r>
      <w:bookmarkStart w:id="1" w:name="_Hlk73964250"/>
      <w:bookmarkStart w:id="2" w:name="_Hlk80956929"/>
      <w:bookmarkEnd w:id="1"/>
      <w:bookmarkEnd w:id="2"/>
    </w:p>
    <w:p w:rsidR="00167FE6" w:rsidP="00167FE6" w14:paraId="64F21B56" w14:textId="77777777"/>
    <w:p w:rsidR="00167FE6" w:rsidP="00167FE6" w14:paraId="370F96B9" w14:textId="77777777"/>
    <w:p w:rsidR="00167FE6" w:rsidP="00167FE6" w14:paraId="6C1600EF" w14:textId="77777777"/>
    <w:p w:rsidR="00B46106" w14:paraId="68E802DF" w14:textId="77777777"/>
    <w:sectPr w:rsidSect="00167FE6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FE6" w14:paraId="07BC751D" w14:textId="77777777">
    <w:pPr>
      <w:pStyle w:val="Heading3"/>
      <w:tabs>
        <w:tab w:val="left" w:pos="1260"/>
      </w:tabs>
      <w:jc w:val="center"/>
    </w:pPr>
    <w:r>
      <w:t xml:space="preserve"> </w:t>
    </w:r>
  </w:p>
  <w:p w:rsidR="00167FE6" w14:paraId="63E5970D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167FE6" w14:paraId="79E0AC6E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167FE6" w14:paraId="3B43E894" w14:textId="77777777">
    <w:pPr>
      <w:ind w:left="3540"/>
    </w:pPr>
    <w:r>
      <w:t xml:space="preserve"> </w:t>
    </w:r>
  </w:p>
  <w:p w:rsidR="00167FE6" w14:paraId="373E4FE8" w14:textId="77777777"/>
  <w:p w:rsidR="00167FE6" w14:paraId="6C8C3E76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262A4B"/>
    <w:multiLevelType w:val="multilevel"/>
    <w:tmpl w:val="68D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311A7"/>
    <w:multiLevelType w:val="multilevel"/>
    <w:tmpl w:val="B93E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E6"/>
    <w:rsid w:val="00083C29"/>
    <w:rsid w:val="00166338"/>
    <w:rsid w:val="00167FE6"/>
    <w:rsid w:val="00205580"/>
    <w:rsid w:val="002748C7"/>
    <w:rsid w:val="002B4545"/>
    <w:rsid w:val="002D4636"/>
    <w:rsid w:val="0044753B"/>
    <w:rsid w:val="005460E3"/>
    <w:rsid w:val="008260F5"/>
    <w:rsid w:val="008747A3"/>
    <w:rsid w:val="00990A9F"/>
    <w:rsid w:val="00A01C8A"/>
    <w:rsid w:val="00B1109A"/>
    <w:rsid w:val="00B46106"/>
    <w:rsid w:val="00B568C6"/>
    <w:rsid w:val="00C76D8B"/>
    <w:rsid w:val="00F82484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46E8F9-0DC1-4349-AC46-A2890E26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FE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6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6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16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6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6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67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67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67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67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6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6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16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67F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67F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67F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67F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67F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67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67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6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6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6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6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67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6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67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F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167F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167FE6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445</Words>
  <Characters>2671</Characters>
  <Application>Microsoft Office Word</Application>
  <DocSecurity>0</DocSecurity>
  <Lines>78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14</cp:revision>
  <dcterms:created xsi:type="dcterms:W3CDTF">2026-05-12T14:33:00Z</dcterms:created>
  <dcterms:modified xsi:type="dcterms:W3CDTF">2026-05-12T14:52:00Z</dcterms:modified>
</cp:coreProperties>
</file>