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977" w:rsidP="00423B40" w14:paraId="35B169F1" w14:textId="2B421ED7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23341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 w14:paraId="2C88EEC7" w14:textId="77777777">
      <w:pPr>
        <w:pStyle w:val="BodyText"/>
        <w:jc w:val="center"/>
        <w:rPr>
          <w:rFonts w:ascii="Times New Roman"/>
          <w:sz w:val="20"/>
        </w:rPr>
      </w:pPr>
    </w:p>
    <w:p w:rsidR="00152EE9" w14:paraId="43E25314" w14:textId="032105AD">
      <w:pPr>
        <w:pStyle w:val="Title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2348865</wp:posOffset>
                </wp:positionH>
                <wp:positionV relativeFrom="paragraph">
                  <wp:posOffset>226695</wp:posOffset>
                </wp:positionV>
                <wp:extent cx="3409950" cy="72390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723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40" w:rsidRPr="00423B40" w:rsidP="00423B40" w14:textId="352974C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“Indica ao Executivo, por meio da Secretaria competente, </w:t>
                            </w:r>
                            <w:r w:rsidRPr="006014DD" w:rsidR="006014DD">
                              <w:rPr>
                                <w:b/>
                                <w:sz w:val="24"/>
                                <w:szCs w:val="24"/>
                              </w:rPr>
                              <w:t>a criação de um Centro Cultural no ba</w:t>
                            </w:r>
                            <w:r w:rsidR="006014DD">
                              <w:rPr>
                                <w:b/>
                                <w:sz w:val="24"/>
                                <w:szCs w:val="24"/>
                              </w:rPr>
                              <w:t>lneário</w:t>
                            </w:r>
                            <w:r w:rsidRPr="006014DD" w:rsidR="006014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Gaivota.</w:t>
                            </w: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8.5pt;height:57pt;margin-top:17.85pt;margin-left:184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 fillcolor="silver" strokeweight="1.5pt">
                <v:textbox>
                  <w:txbxContent>
                    <w:p w:rsidR="00423B40" w:rsidRPr="00423B40" w:rsidP="00423B40" w14:paraId="2E14AFA9" w14:textId="352974C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B96379">
                        <w:rPr>
                          <w:b/>
                          <w:sz w:val="24"/>
                          <w:szCs w:val="24"/>
                        </w:rPr>
                        <w:t xml:space="preserve">“Indica ao Executivo, por meio da Secretaria competente, </w:t>
                      </w:r>
                      <w:r w:rsidRPr="006014DD" w:rsidR="006014DD">
                        <w:rPr>
                          <w:b/>
                          <w:sz w:val="24"/>
                          <w:szCs w:val="24"/>
                        </w:rPr>
                        <w:t>a criação de um Centro Cultural no ba</w:t>
                      </w:r>
                      <w:r w:rsidR="006014DD">
                        <w:rPr>
                          <w:b/>
                          <w:sz w:val="24"/>
                          <w:szCs w:val="24"/>
                        </w:rPr>
                        <w:t>lneário</w:t>
                      </w:r>
                      <w:r w:rsidRPr="006014DD" w:rsidR="006014DD">
                        <w:rPr>
                          <w:b/>
                          <w:sz w:val="24"/>
                          <w:szCs w:val="24"/>
                        </w:rPr>
                        <w:t xml:space="preserve"> Gaivota.</w:t>
                      </w:r>
                      <w:r w:rsidRPr="00B96379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91977" w14:paraId="723A095B" w14:textId="0532A643">
      <w:pPr>
        <w:pStyle w:val="BodyText"/>
        <w:spacing w:before="218"/>
        <w:rPr>
          <w:b/>
        </w:rPr>
      </w:pPr>
    </w:p>
    <w:p w:rsidR="00E91977" w:rsidP="00423B40" w14:paraId="25299B2A" w14:textId="3957093A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 w14:paraId="4832560D" w14:textId="77777777">
      <w:pPr>
        <w:pStyle w:val="BodyText"/>
        <w:spacing w:before="69"/>
        <w:rPr>
          <w:b/>
        </w:rPr>
      </w:pPr>
    </w:p>
    <w:p w:rsidR="00E91977" w14:paraId="4E1C089D" w14:textId="5639024E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</w:t>
      </w:r>
      <w:r w:rsidR="00DC4D1C">
        <w:rPr>
          <w:b/>
          <w:spacing w:val="-2"/>
          <w:sz w:val="21"/>
        </w:rPr>
        <w:t>:</w:t>
      </w:r>
    </w:p>
    <w:p w:rsidR="00E91977" w14:paraId="24834B59" w14:textId="77777777">
      <w:pPr>
        <w:pStyle w:val="BodyText"/>
        <w:rPr>
          <w:b/>
        </w:rPr>
      </w:pPr>
    </w:p>
    <w:p w:rsidR="00BF741F" w:rsidP="005E4F1D" w14:paraId="1EDD0999" w14:textId="77777777">
      <w:pPr>
        <w:pStyle w:val="BodyText"/>
        <w:spacing w:before="1" w:line="285" w:lineRule="auto"/>
        <w:ind w:right="110"/>
        <w:jc w:val="both"/>
      </w:pPr>
    </w:p>
    <w:p w:rsidR="003579E6" w:rsidP="003579E6" w14:paraId="4950920A" w14:textId="0E6C4754">
      <w:pPr>
        <w:pStyle w:val="BodyText"/>
        <w:jc w:val="both"/>
        <w:rPr>
          <w:lang w:val="pt-BR"/>
        </w:rPr>
      </w:pPr>
      <w:r>
        <w:t xml:space="preserve">         </w:t>
      </w:r>
      <w:r w:rsidR="00423B40">
        <w:t xml:space="preserve">         </w:t>
      </w:r>
      <w:r>
        <w:t xml:space="preserve"> </w:t>
      </w:r>
      <w:r w:rsidRPr="003579E6">
        <w:rPr>
          <w:lang w:val="pt-BR"/>
        </w:rPr>
        <w:t xml:space="preserve">Indico à Mesa, nos termos regimentais, que seja encaminhado expediente ao Poder Executivo, por meio da Secretaria competente, </w:t>
      </w:r>
      <w:r w:rsidRPr="006014DD" w:rsidR="006014DD">
        <w:rPr>
          <w:lang w:val="pt-BR"/>
        </w:rPr>
        <w:t>a criação de um Centro Cultural no balneário Gaivota</w:t>
      </w:r>
      <w:r w:rsidR="00B96379">
        <w:rPr>
          <w:lang w:val="pt-BR"/>
        </w:rPr>
        <w:t>.</w:t>
      </w:r>
    </w:p>
    <w:p w:rsidR="003579E6" w:rsidRPr="003579E6" w:rsidP="003579E6" w14:paraId="70BC3E72" w14:textId="77777777">
      <w:pPr>
        <w:pStyle w:val="BodyText"/>
        <w:jc w:val="both"/>
        <w:rPr>
          <w:lang w:val="pt-BR"/>
        </w:rPr>
      </w:pPr>
    </w:p>
    <w:p w:rsidR="006014DD" w:rsidP="006014DD" w14:paraId="5518133E" w14:textId="00C45722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6014DD">
        <w:rPr>
          <w:lang w:val="pt-BR"/>
        </w:rPr>
        <w:t xml:space="preserve">A presente indicação tem como objetivo atender </w:t>
      </w:r>
      <w:r w:rsidRPr="006014DD">
        <w:rPr>
          <w:lang w:val="pt-BR"/>
        </w:rPr>
        <w:t>uma</w:t>
      </w:r>
      <w:r>
        <w:rPr>
          <w:lang w:val="pt-BR"/>
        </w:rPr>
        <w:t xml:space="preserve"> </w:t>
      </w:r>
      <w:r w:rsidRPr="006014DD">
        <w:rPr>
          <w:lang w:val="pt-BR"/>
        </w:rPr>
        <w:t>importante</w:t>
      </w:r>
      <w:r w:rsidRPr="006014DD">
        <w:rPr>
          <w:lang w:val="pt-BR"/>
        </w:rPr>
        <w:t xml:space="preserve"> demanda da população do bairr</w:t>
      </w:r>
      <w:r>
        <w:rPr>
          <w:lang w:val="pt-BR"/>
        </w:rPr>
        <w:t xml:space="preserve">o </w:t>
      </w:r>
      <w:r w:rsidRPr="006014DD">
        <w:rPr>
          <w:lang w:val="pt-BR"/>
        </w:rPr>
        <w:t>Gaivota, que carece de um espaço público destinado ao desenvolvimento de atividades culturais, educacionais e de lazer.</w:t>
      </w:r>
    </w:p>
    <w:p w:rsidR="006014DD" w:rsidRPr="006014DD" w:rsidP="006014DD" w14:paraId="5D6BFEFA" w14:textId="77777777">
      <w:pPr>
        <w:pStyle w:val="BodyText"/>
        <w:jc w:val="both"/>
        <w:rPr>
          <w:lang w:val="pt-BR"/>
        </w:rPr>
      </w:pPr>
    </w:p>
    <w:p w:rsidR="006014DD" w:rsidP="006014DD" w14:paraId="17A70958" w14:textId="3F5F2F58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6014DD">
        <w:rPr>
          <w:lang w:val="pt-BR"/>
        </w:rPr>
        <w:t xml:space="preserve">A implantação de um Centro Cultural na região permitirá a realização de diversas atividades, como aulas de violão, capoeira, </w:t>
      </w:r>
      <w:r w:rsidRPr="006014DD">
        <w:rPr>
          <w:lang w:val="pt-BR"/>
        </w:rPr>
        <w:t>breaking</w:t>
      </w:r>
      <w:r w:rsidRPr="006014DD">
        <w:rPr>
          <w:lang w:val="pt-BR"/>
        </w:rPr>
        <w:t xml:space="preserve"> (dança urbana), oficinas artísticas, apresentações culturais, entre outras manifestações culturais que contribuem para o desenvolvimento social e cultural da comunidade.</w:t>
      </w:r>
    </w:p>
    <w:p w:rsidR="006014DD" w:rsidRPr="006014DD" w:rsidP="006014DD" w14:paraId="0E71D6F8" w14:textId="77777777">
      <w:pPr>
        <w:pStyle w:val="BodyText"/>
        <w:jc w:val="both"/>
        <w:rPr>
          <w:lang w:val="pt-BR"/>
        </w:rPr>
      </w:pPr>
    </w:p>
    <w:p w:rsidR="006014DD" w:rsidP="006014DD" w14:paraId="7E1E23F2" w14:textId="24BFCCF8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6014DD">
        <w:rPr>
          <w:lang w:val="pt-BR"/>
        </w:rPr>
        <w:t>Além disso, o referido espaço será fundamental para beneficiar crianças, jovens e adultos que, muitas vezes, não possuem condições financeiras ou disponibilidade de tempo para se deslocarem até outros espaços culturais já existentes no município.</w:t>
      </w:r>
    </w:p>
    <w:p w:rsidR="006014DD" w:rsidRPr="006014DD" w:rsidP="006014DD" w14:paraId="717B0A0B" w14:textId="77777777">
      <w:pPr>
        <w:pStyle w:val="BodyText"/>
        <w:jc w:val="both"/>
        <w:rPr>
          <w:lang w:val="pt-BR"/>
        </w:rPr>
      </w:pPr>
    </w:p>
    <w:p w:rsidR="006014DD" w:rsidP="006014DD" w14:paraId="6555F6D8" w14:textId="6B53C7E6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</w:t>
      </w:r>
      <w:r w:rsidRPr="006014DD">
        <w:rPr>
          <w:lang w:val="pt-BR"/>
        </w:rPr>
        <w:t>Dessa forma, a criação de um Centro Cultural no Balneário Gaivota promoverá inclusão social, incentivo à cultura, descoberta de talentos e fortalecimento da identidade local, contribuindo diretamente para a melhoria da qualidade de vida da população.</w:t>
      </w:r>
    </w:p>
    <w:p w:rsidR="006014DD" w:rsidRPr="006014DD" w:rsidP="006014DD" w14:paraId="7E2DAA8E" w14:textId="77777777">
      <w:pPr>
        <w:pStyle w:val="BodyText"/>
        <w:jc w:val="both"/>
        <w:rPr>
          <w:lang w:val="pt-BR"/>
        </w:rPr>
      </w:pPr>
    </w:p>
    <w:p w:rsidR="006014DD" w:rsidRPr="006014DD" w:rsidP="006014DD" w14:paraId="2DEBA718" w14:textId="77777777">
      <w:pPr>
        <w:pStyle w:val="BodyText"/>
        <w:jc w:val="both"/>
        <w:rPr>
          <w:lang w:val="pt-BR"/>
        </w:rPr>
      </w:pPr>
      <w:r w:rsidRPr="006014DD">
        <w:rPr>
          <w:lang w:val="pt-BR"/>
        </w:rPr>
        <w:t xml:space="preserve">Diante do exposto, solicito a atenção do Executivo para o atendimento </w:t>
      </w:r>
      <w:r w:rsidRPr="006014DD">
        <w:rPr>
          <w:lang w:val="pt-BR"/>
        </w:rPr>
        <w:t>desta importante</w:t>
      </w:r>
      <w:r w:rsidRPr="006014DD">
        <w:rPr>
          <w:lang w:val="pt-BR"/>
        </w:rPr>
        <w:t xml:space="preserve"> demanda.</w:t>
      </w:r>
    </w:p>
    <w:p w:rsidR="004337F0" w:rsidP="006014DD" w14:paraId="699B0821" w14:textId="44760967">
      <w:pPr>
        <w:pStyle w:val="BodyText"/>
        <w:jc w:val="both"/>
      </w:pPr>
    </w:p>
    <w:p w:rsidR="004337F0" w14:paraId="2D0AF976" w14:textId="77777777">
      <w:pPr>
        <w:pStyle w:val="BodyText"/>
      </w:pPr>
    </w:p>
    <w:p w:rsidR="00E91977" w14:paraId="2490F47D" w14:textId="77777777">
      <w:pPr>
        <w:pStyle w:val="BodyText"/>
        <w:spacing w:before="63"/>
      </w:pPr>
    </w:p>
    <w:p w:rsidR="00732CC0" w:rsidRPr="00423B40" w:rsidP="00423B40" w14:paraId="01BBE0F4" w14:textId="58CA09E8">
      <w:pPr>
        <w:pStyle w:val="Heading1"/>
        <w:ind w:left="38"/>
        <w:jc w:val="center"/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6014DD">
        <w:t>07</w:t>
      </w:r>
      <w:r>
        <w:rPr>
          <w:spacing w:val="-4"/>
        </w:rPr>
        <w:t xml:space="preserve"> </w:t>
      </w:r>
      <w:r>
        <w:t>de</w:t>
      </w:r>
      <w:r w:rsidR="00B96379">
        <w:t xml:space="preserve"> </w:t>
      </w:r>
      <w:r w:rsidR="006014DD">
        <w:t>abril</w:t>
      </w:r>
      <w:r w:rsidR="00B96379"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8592A">
        <w:rPr>
          <w:spacing w:val="-2"/>
        </w:rPr>
        <w:t>6</w:t>
      </w:r>
      <w:r>
        <w:rPr>
          <w:spacing w:val="-2"/>
        </w:rPr>
        <w:t>.</w:t>
      </w:r>
    </w:p>
    <w:p w:rsidR="00732CC0" w14:paraId="4A69233E" w14:textId="77777777">
      <w:pPr>
        <w:pStyle w:val="BodyText"/>
        <w:rPr>
          <w:b/>
          <w:sz w:val="20"/>
        </w:rPr>
      </w:pPr>
    </w:p>
    <w:p w:rsidR="00E91977" w14:paraId="754D934D" w14:textId="3E79D1EC">
      <w:pPr>
        <w:pStyle w:val="BodyText"/>
        <w:spacing w:before="10"/>
        <w:rPr>
          <w:b/>
          <w:sz w:val="20"/>
        </w:rPr>
      </w:pPr>
    </w:p>
    <w:p w:rsidR="00E91977" w:rsidRPr="00423B40" w:rsidP="00423B40" w14:paraId="231D0634" w14:textId="1BBA4502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3B40" w:rsidR="00423B40">
        <w:rPr>
          <w:sz w:val="24"/>
          <w:szCs w:val="24"/>
        </w:rPr>
        <w:t>Fernando da Silva Xavider de Miranda</w:t>
      </w:r>
    </w:p>
    <w:p w:rsidR="00423B40" w:rsidRPr="00423B40" w:rsidP="00423B40" w14:paraId="46D3C3F3" w14:textId="5F0BE210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23B40">
        <w:rPr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0326DE"/>
    <w:rsid w:val="000A4929"/>
    <w:rsid w:val="00120EDE"/>
    <w:rsid w:val="00152EE9"/>
    <w:rsid w:val="0018592A"/>
    <w:rsid w:val="00193636"/>
    <w:rsid w:val="001C5323"/>
    <w:rsid w:val="002F046B"/>
    <w:rsid w:val="00301518"/>
    <w:rsid w:val="0033256D"/>
    <w:rsid w:val="003579E6"/>
    <w:rsid w:val="00423B40"/>
    <w:rsid w:val="004337F0"/>
    <w:rsid w:val="0056333C"/>
    <w:rsid w:val="00571BD0"/>
    <w:rsid w:val="005C503E"/>
    <w:rsid w:val="005D415D"/>
    <w:rsid w:val="005E4F1D"/>
    <w:rsid w:val="006014DD"/>
    <w:rsid w:val="006073CE"/>
    <w:rsid w:val="00732CC0"/>
    <w:rsid w:val="007E1B89"/>
    <w:rsid w:val="00836370"/>
    <w:rsid w:val="00843EE4"/>
    <w:rsid w:val="00992265"/>
    <w:rsid w:val="00A5714D"/>
    <w:rsid w:val="00A67ED8"/>
    <w:rsid w:val="00B96379"/>
    <w:rsid w:val="00BF741F"/>
    <w:rsid w:val="00C06CBD"/>
    <w:rsid w:val="00CA35EE"/>
    <w:rsid w:val="00CB187A"/>
    <w:rsid w:val="00CC2FD1"/>
    <w:rsid w:val="00DC4D1C"/>
    <w:rsid w:val="00DE36F2"/>
    <w:rsid w:val="00E91977"/>
    <w:rsid w:val="00EB68B6"/>
    <w:rsid w:val="00EC3D06"/>
    <w:rsid w:val="00F9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18B54-9B19-4B28-9F08-CC8342B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cp:lastPrinted>2026-03-23T18:08:00Z</cp:lastPrinted>
  <dcterms:created xsi:type="dcterms:W3CDTF">2026-04-07T18:44:00Z</dcterms:created>
  <dcterms:modified xsi:type="dcterms:W3CDTF">2026-04-07T18:44:00Z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