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FE1" w:rsidRPr="000269E8" w:rsidP="00B34D22" w14:paraId="1A397298" w14:textId="557019E3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_Hlk213144138"/>
      <w:r w:rsidRPr="000269E8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-9525</wp:posOffset>
                </wp:positionV>
                <wp:extent cx="4171950" cy="323850"/>
                <wp:effectExtent l="57150" t="38100" r="76200" b="95250"/>
                <wp:wrapNone/>
                <wp:docPr id="156281984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171950" cy="323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" o:spid="_x0000_s1025" style="width:328.5pt;height:25.5pt;margin-top:-0.75pt;margin-left:51pt;mso-height-percent:0;mso-height-relative:margin;mso-wrap-distance-bottom:0;mso-wrap-distance-left:9pt;mso-wrap-distance-right:9pt;mso-wrap-distance-top:0;mso-wrap-style:square;position:absolute;v-text-anchor:middle;visibility:visible;z-index:-251657216" fillcolor="#a5a5a5" strokecolor="black">
                <v:shadow on="t" color="black" opacity="24903f" origin=",0.5" offset="0,1.57pt"/>
              </v:rect>
            </w:pict>
          </mc:Fallback>
        </mc:AlternateContent>
      </w:r>
      <w:r w:rsidRPr="000269E8">
        <w:rPr>
          <w:rFonts w:ascii="Arial" w:hAnsi="Arial" w:cs="Arial"/>
          <w:b/>
          <w:sz w:val="36"/>
          <w:szCs w:val="36"/>
        </w:rPr>
        <w:t>Requerimento</w:t>
      </w:r>
    </w:p>
    <w:p w:rsidR="000C6B56" w:rsidRPr="000269E8" w:rsidP="00B34D22" w14:paraId="448DF156" w14:textId="489E0A28">
      <w:pPr>
        <w:spacing w:line="360" w:lineRule="auto"/>
        <w:ind w:left="4320"/>
        <w:jc w:val="both"/>
        <w:rPr>
          <w:rFonts w:ascii="Arial" w:hAnsi="Arial" w:cs="Arial"/>
          <w:sz w:val="28"/>
          <w:szCs w:val="28"/>
        </w:rPr>
      </w:pPr>
      <w:r w:rsidRPr="000269E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345440</wp:posOffset>
                </wp:positionV>
                <wp:extent cx="3000375" cy="1657350"/>
                <wp:effectExtent l="57150" t="38100" r="85725" b="95250"/>
                <wp:wrapNone/>
                <wp:docPr id="662554697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00375" cy="1657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" o:spid="_x0000_s1026" style="width:236.25pt;height:130.5pt;margin-top:27.2pt;margin-left:207pt;mso-height-percent:0;mso-height-relative:margin;mso-wrap-distance-bottom:0;mso-wrap-distance-left:9pt;mso-wrap-distance-right:9pt;mso-wrap-distance-top:0;mso-wrap-style:square;position:absolute;v-text-anchor:middle;visibility:visible;z-index:-251655168" fillcolor="#a5a5a5" strokecolor="black">
                <v:shadow on="t" color="black" opacity="24903f" origin=",0.5" offset="0,1.57pt"/>
              </v:rect>
            </w:pict>
          </mc:Fallback>
        </mc:AlternateContent>
      </w:r>
    </w:p>
    <w:p w:rsidR="00CB5037" w:rsidP="00CB5037" w14:paraId="431B523B" w14:textId="1AE032F9">
      <w:pPr>
        <w:spacing w:line="360" w:lineRule="auto"/>
        <w:ind w:left="4320"/>
        <w:jc w:val="both"/>
        <w:rPr>
          <w:rFonts w:ascii="Arial" w:hAnsi="Arial" w:cs="Arial"/>
          <w:b/>
          <w:bCs/>
          <w:sz w:val="28"/>
          <w:szCs w:val="28"/>
        </w:rPr>
      </w:pPr>
      <w:r w:rsidRPr="006F7A89">
        <w:rPr>
          <w:rFonts w:ascii="Arial" w:hAnsi="Arial" w:cs="Arial"/>
          <w:b/>
          <w:bCs/>
          <w:sz w:val="24"/>
          <w:szCs w:val="24"/>
        </w:rPr>
        <w:t>“Solicito ao Executivo Municipal informações e providências quanto à disponibilização de agentes de trânsito nas entradas e saídas das unidades escolares do Município de Itanhaém.”</w:t>
      </w:r>
      <w:r w:rsidRPr="000269E8">
        <w:rPr>
          <w:rFonts w:ascii="Arial" w:hAnsi="Arial" w:cs="Arial"/>
          <w:sz w:val="24"/>
          <w:szCs w:val="24"/>
        </w:rPr>
        <w:br/>
      </w:r>
    </w:p>
    <w:p w:rsidR="00403FE1" w:rsidRPr="000269E8" w:rsidP="00CB5037" w14:paraId="4C11B3D1" w14:textId="6C6A3FB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269E8">
        <w:rPr>
          <w:rFonts w:ascii="Arial" w:hAnsi="Arial" w:cs="Arial"/>
          <w:b/>
          <w:bCs/>
          <w:sz w:val="28"/>
          <w:szCs w:val="28"/>
        </w:rPr>
        <w:t>Excelentíssimo Presidente,</w:t>
      </w:r>
    </w:p>
    <w:p w:rsidR="00A83603" w:rsidRPr="00A83603" w:rsidP="00A83603" w14:paraId="1800C131" w14:textId="7777777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83603">
        <w:rPr>
          <w:rFonts w:ascii="Arial" w:eastAsia="Times New Roman" w:hAnsi="Arial" w:cs="Arial"/>
          <w:sz w:val="24"/>
          <w:szCs w:val="24"/>
          <w:lang w:eastAsia="pt-BR"/>
        </w:rPr>
        <w:t>Requeiro à Mesa, ouvido o Plenário, seja oficiado ao Excelentíssimo Senhor Prefeito Municipal de Itanhaém e à Secretaria competente, para que informem e apresentem esclarecimentos acerca da disponibilização de agentes de trânsito nos horários de entrada e saída das unidades escolares do Município.</w:t>
      </w:r>
    </w:p>
    <w:p w:rsidR="00A83603" w:rsidRPr="00A83603" w:rsidP="00A83603" w14:paraId="700025E0" w14:textId="7777777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83603">
        <w:rPr>
          <w:rFonts w:ascii="Arial" w:eastAsia="Times New Roman" w:hAnsi="Arial" w:cs="Arial"/>
          <w:sz w:val="24"/>
          <w:szCs w:val="24"/>
          <w:lang w:eastAsia="pt-BR"/>
        </w:rPr>
        <w:t>É de conhecimento público que os horários de início e término das aulas concentram grande fluxo de veículos, motocicletas, bicicletas e pedestres, especialmente crianças e adolescentes, o que aumenta significativamente o risco de acidentes nas imediações das escolas. A ausência de agentes de trânsito nesses períodos contribui para a desorganização do tráfego, dificultando a travessia segura dos alunos e gerando insegurança para pais, responsáveis e toda a comunidade escolar.</w:t>
      </w:r>
    </w:p>
    <w:p w:rsidR="00A83603" w:rsidRPr="00A83603" w:rsidP="00A83603" w14:paraId="50BA019A" w14:textId="7777777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83603">
        <w:rPr>
          <w:rFonts w:ascii="Arial" w:eastAsia="Times New Roman" w:hAnsi="Arial" w:cs="Arial"/>
          <w:sz w:val="24"/>
          <w:szCs w:val="24"/>
          <w:lang w:eastAsia="pt-BR"/>
        </w:rPr>
        <w:t xml:space="preserve">A presença de agentes de trânsito nesses locais é fundamental para orientar motoristas, organizar o fluxo viário, garantir o respeito às normas de trânsito e, principalmente, preservar a integridade física dos estudantes. Trata-se de medida preventiva de grande relevância, que contribui diretamente para a </w:t>
      </w:r>
      <w:r w:rsidRPr="00A83603">
        <w:rPr>
          <w:rFonts w:ascii="Arial" w:eastAsia="Times New Roman" w:hAnsi="Arial" w:cs="Arial"/>
          <w:sz w:val="24"/>
          <w:szCs w:val="24"/>
          <w:lang w:eastAsia="pt-BR"/>
        </w:rPr>
        <w:t>segurança pública e para o bom funcionamento da mobilidade urbana no entorno das unidades de ensino.</w:t>
      </w:r>
    </w:p>
    <w:p w:rsidR="00A83603" w:rsidRPr="00A83603" w:rsidP="00A83603" w14:paraId="0ADC5B46" w14:textId="7777777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83603">
        <w:rPr>
          <w:rFonts w:ascii="Arial" w:eastAsia="Times New Roman" w:hAnsi="Arial" w:cs="Arial"/>
          <w:sz w:val="24"/>
          <w:szCs w:val="24"/>
          <w:lang w:eastAsia="pt-BR"/>
        </w:rPr>
        <w:t xml:space="preserve">Considerando que a segurança no trânsito, especialmente em áreas escolares, deve ser tratada como prioridade pelo Poder Público, o presente requerimento busca obter informações sobre o planejamento, a execução e as medidas adotadas pela Administração Municipal quanto a </w:t>
      </w:r>
      <w:r w:rsidRPr="00A83603">
        <w:rPr>
          <w:rFonts w:ascii="Arial" w:eastAsia="Times New Roman" w:hAnsi="Arial" w:cs="Arial"/>
          <w:sz w:val="24"/>
          <w:szCs w:val="24"/>
          <w:lang w:eastAsia="pt-BR"/>
        </w:rPr>
        <w:t>essa importante</w:t>
      </w:r>
      <w:r w:rsidRPr="00A83603">
        <w:rPr>
          <w:rFonts w:ascii="Arial" w:eastAsia="Times New Roman" w:hAnsi="Arial" w:cs="Arial"/>
          <w:sz w:val="24"/>
          <w:szCs w:val="24"/>
          <w:lang w:eastAsia="pt-BR"/>
        </w:rPr>
        <w:t xml:space="preserve"> demanda.</w:t>
      </w:r>
    </w:p>
    <w:p w:rsidR="00A83603" w:rsidRPr="00A83603" w:rsidP="00A83603" w14:paraId="42A6363D" w14:textId="7777777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83603">
        <w:rPr>
          <w:rFonts w:ascii="Arial" w:eastAsia="Times New Roman" w:hAnsi="Arial" w:cs="Arial"/>
          <w:sz w:val="24"/>
          <w:szCs w:val="24"/>
          <w:lang w:eastAsia="pt-BR"/>
        </w:rPr>
        <w:t>Diante disso, solicito que o Executivo esclareça:</w:t>
      </w:r>
    </w:p>
    <w:p w:rsidR="00A83603" w:rsidRPr="00A83603" w:rsidP="00A83603" w14:paraId="7D7BA9A2" w14:textId="7777777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83603">
        <w:rPr>
          <w:rFonts w:ascii="Arial" w:eastAsia="Times New Roman" w:hAnsi="Arial" w:cs="Arial"/>
          <w:sz w:val="24"/>
          <w:szCs w:val="24"/>
          <w:lang w:eastAsia="pt-BR"/>
        </w:rPr>
        <w:t>I. O Município dispõe atualmente de agentes de trânsito designados para atuar nas entradas e saídas das unidades escolares?</w:t>
      </w:r>
    </w:p>
    <w:p w:rsidR="00A83603" w:rsidRPr="00A83603" w:rsidP="00A83603" w14:paraId="0C27A623" w14:textId="7777777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83603">
        <w:rPr>
          <w:rFonts w:ascii="Arial" w:eastAsia="Times New Roman" w:hAnsi="Arial" w:cs="Arial"/>
          <w:sz w:val="24"/>
          <w:szCs w:val="24"/>
          <w:lang w:eastAsia="pt-BR"/>
        </w:rPr>
        <w:t>II. Existe planejamento ou cronograma para disponibilização desses agentes em todas ou em determinadas escolas do Município?</w:t>
      </w:r>
    </w:p>
    <w:p w:rsidR="00A83603" w:rsidRPr="00A83603" w:rsidP="00A83603" w14:paraId="681D50F9" w14:textId="7777777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83603">
        <w:rPr>
          <w:rFonts w:ascii="Arial" w:eastAsia="Times New Roman" w:hAnsi="Arial" w:cs="Arial"/>
          <w:sz w:val="24"/>
          <w:szCs w:val="24"/>
          <w:lang w:eastAsia="pt-BR"/>
        </w:rPr>
        <w:t>III. Quais critérios são utilizados para definir as unidades escolares que recebem apoio de agentes de trânsito?</w:t>
      </w:r>
    </w:p>
    <w:p w:rsidR="00A83603" w:rsidRPr="00A83603" w:rsidP="00A83603" w14:paraId="47B84C81" w14:textId="7777777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83603">
        <w:rPr>
          <w:rFonts w:ascii="Arial" w:eastAsia="Times New Roman" w:hAnsi="Arial" w:cs="Arial"/>
          <w:sz w:val="24"/>
          <w:szCs w:val="24"/>
          <w:lang w:eastAsia="pt-BR"/>
        </w:rPr>
        <w:t>IV. Há levantamento técnico identificando os pontos mais críticos no entorno das escolas em relação ao trânsito?</w:t>
      </w:r>
    </w:p>
    <w:p w:rsidR="00A83603" w:rsidRPr="00A83603" w:rsidP="00A83603" w14:paraId="045BC7DC" w14:textId="7777777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83603">
        <w:rPr>
          <w:rFonts w:ascii="Arial" w:eastAsia="Times New Roman" w:hAnsi="Arial" w:cs="Arial"/>
          <w:sz w:val="24"/>
          <w:szCs w:val="24"/>
          <w:lang w:eastAsia="pt-BR"/>
        </w:rPr>
        <w:t>V. Existe previsão de ampliação do efetivo de agentes de trânsito para atendimento dessa demanda?</w:t>
      </w:r>
    </w:p>
    <w:p w:rsidR="00A83603" w:rsidRPr="00A83603" w:rsidP="00A83603" w14:paraId="500EF1FA" w14:textId="7777777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83603">
        <w:rPr>
          <w:rFonts w:ascii="Arial" w:eastAsia="Times New Roman" w:hAnsi="Arial" w:cs="Arial"/>
          <w:sz w:val="24"/>
          <w:szCs w:val="24"/>
          <w:lang w:eastAsia="pt-BR"/>
        </w:rPr>
        <w:t>VI. O Município realiza ações integradas com a Secretaria de Educação para organização do trânsito nas unidades escolares?</w:t>
      </w:r>
    </w:p>
    <w:p w:rsidR="00A83603" w:rsidRPr="00A83603" w:rsidP="00A83603" w14:paraId="6865E05B" w14:textId="7777777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83603">
        <w:rPr>
          <w:rFonts w:ascii="Arial" w:eastAsia="Times New Roman" w:hAnsi="Arial" w:cs="Arial"/>
          <w:sz w:val="24"/>
          <w:szCs w:val="24"/>
          <w:lang w:eastAsia="pt-BR"/>
        </w:rPr>
        <w:t>VII. Há campanhas educativas ou orientações voltadas aos pais e responsáveis sobre embarque e desembarque seguro dos alunos?</w:t>
      </w:r>
    </w:p>
    <w:p w:rsidR="00A83603" w:rsidRPr="00A83603" w:rsidP="00A83603" w14:paraId="275CE96A" w14:textId="7777777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83603">
        <w:rPr>
          <w:rFonts w:ascii="Arial" w:eastAsia="Times New Roman" w:hAnsi="Arial" w:cs="Arial"/>
          <w:sz w:val="24"/>
          <w:szCs w:val="24"/>
          <w:lang w:eastAsia="pt-BR"/>
        </w:rPr>
        <w:t>VIII. Quais medidas estão sendo adotadas para garantir maior segurança no trânsito nas imediações das escolas, especialmente nos horários de maior fluxo?</w:t>
      </w:r>
    </w:p>
    <w:p w:rsidR="00A83603" w:rsidRPr="00A83603" w:rsidP="00A83603" w14:paraId="32733FA1" w14:textId="7777777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83603">
        <w:rPr>
          <w:rFonts w:ascii="Arial" w:eastAsia="Times New Roman" w:hAnsi="Arial" w:cs="Arial"/>
          <w:sz w:val="24"/>
          <w:szCs w:val="24"/>
          <w:lang w:eastAsia="pt-BR"/>
        </w:rPr>
        <w:t>Por fim, ressalto que este requerimento tem por objetivo assegurar maior segurança aos estudantes, pais e profissionais da educação, além de promover a organização do trânsito e a prevenção de acidentes nas áreas escolares do Município.</w:t>
      </w:r>
    </w:p>
    <w:p w:rsidR="00403FE1" w:rsidRPr="000269E8" w:rsidP="00B34D22" w14:paraId="5E8DB2EE" w14:textId="3E7D53C4">
      <w:pPr>
        <w:spacing w:line="360" w:lineRule="auto"/>
        <w:rPr>
          <w:rFonts w:ascii="Arial" w:hAnsi="Arial" w:cs="Arial"/>
          <w:sz w:val="24"/>
          <w:szCs w:val="24"/>
        </w:rPr>
      </w:pPr>
      <w:r w:rsidRPr="000269E8">
        <w:rPr>
          <w:rFonts w:ascii="Arial" w:hAnsi="Arial" w:cs="Arial"/>
          <w:sz w:val="24"/>
          <w:szCs w:val="24"/>
        </w:rPr>
        <w:br/>
        <w:t>Sala “Dom Idílio José Soares</w:t>
      </w:r>
      <w:r w:rsidRPr="000269E8" w:rsidR="006A7E2D">
        <w:rPr>
          <w:rFonts w:ascii="Arial" w:hAnsi="Arial" w:cs="Arial"/>
          <w:sz w:val="24"/>
          <w:szCs w:val="24"/>
        </w:rPr>
        <w:t>,”</w:t>
      </w:r>
      <w:r w:rsidRPr="000269E8">
        <w:rPr>
          <w:rFonts w:ascii="Arial" w:hAnsi="Arial" w:cs="Arial"/>
          <w:sz w:val="24"/>
          <w:szCs w:val="24"/>
        </w:rPr>
        <w:t xml:space="preserve"> </w:t>
      </w:r>
      <w:r w:rsidR="00CB5037">
        <w:rPr>
          <w:rFonts w:ascii="Arial" w:hAnsi="Arial" w:cs="Arial"/>
          <w:sz w:val="24"/>
          <w:szCs w:val="24"/>
        </w:rPr>
        <w:t>27</w:t>
      </w:r>
      <w:r w:rsidRPr="000269E8">
        <w:rPr>
          <w:rFonts w:ascii="Arial" w:hAnsi="Arial" w:cs="Arial"/>
          <w:sz w:val="24"/>
          <w:szCs w:val="24"/>
        </w:rPr>
        <w:t xml:space="preserve"> de </w:t>
      </w:r>
      <w:r w:rsidR="00164483">
        <w:rPr>
          <w:rFonts w:ascii="Arial" w:hAnsi="Arial" w:cs="Arial"/>
          <w:sz w:val="24"/>
          <w:szCs w:val="24"/>
        </w:rPr>
        <w:t>março</w:t>
      </w:r>
      <w:r w:rsidRPr="000269E8" w:rsidR="006A7E2D">
        <w:rPr>
          <w:rFonts w:ascii="Arial" w:hAnsi="Arial" w:cs="Arial"/>
          <w:sz w:val="24"/>
          <w:szCs w:val="24"/>
        </w:rPr>
        <w:t xml:space="preserve"> </w:t>
      </w:r>
      <w:r w:rsidRPr="000269E8">
        <w:rPr>
          <w:rFonts w:ascii="Arial" w:hAnsi="Arial" w:cs="Arial"/>
          <w:sz w:val="24"/>
          <w:szCs w:val="24"/>
        </w:rPr>
        <w:t>de 2025.</w:t>
      </w:r>
      <w:r w:rsidRPr="000269E8">
        <w:rPr>
          <w:rFonts w:ascii="Arial" w:hAnsi="Arial" w:cs="Arial"/>
          <w:sz w:val="24"/>
          <w:szCs w:val="24"/>
        </w:rPr>
        <w:br/>
      </w:r>
    </w:p>
    <w:p w:rsidR="006A7E2D" w:rsidRPr="000269E8" w:rsidP="00B34D22" w14:paraId="684C1999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403FE1" w:rsidRPr="006A7E2D" w:rsidP="00B34D22" w14:paraId="7D162D19" w14:textId="77777777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269E8">
        <w:rPr>
          <w:rFonts w:ascii="Arial" w:hAnsi="Arial" w:cs="Arial"/>
          <w:b/>
          <w:bCs/>
          <w:sz w:val="28"/>
          <w:szCs w:val="28"/>
        </w:rPr>
        <w:t>Leandro Mancha</w:t>
      </w:r>
      <w:r w:rsidRPr="000269E8">
        <w:rPr>
          <w:rFonts w:ascii="Arial" w:hAnsi="Arial" w:cs="Arial"/>
          <w:b/>
          <w:bCs/>
          <w:sz w:val="28"/>
          <w:szCs w:val="28"/>
        </w:rPr>
        <w:br/>
        <w:t>Vereador</w:t>
      </w:r>
      <w:bookmarkEnd w:id="0"/>
    </w:p>
    <w:sectPr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2F92F99"/>
    <w:multiLevelType w:val="hybridMultilevel"/>
    <w:tmpl w:val="23F60A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0E67326D"/>
    <w:multiLevelType w:val="multilevel"/>
    <w:tmpl w:val="F7AC3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4A6DC3"/>
    <w:multiLevelType w:val="hybridMultilevel"/>
    <w:tmpl w:val="2AE05DEE"/>
    <w:lvl w:ilvl="0">
      <w:start w:val="1"/>
      <w:numFmt w:val="decimal"/>
      <w:lvlText w:val="%1."/>
      <w:lvlJc w:val="left"/>
      <w:pPr>
        <w:ind w:left="1069" w:hanging="360"/>
      </w:p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69E8"/>
    <w:rsid w:val="00034616"/>
    <w:rsid w:val="0006063C"/>
    <w:rsid w:val="000728BA"/>
    <w:rsid w:val="000803A1"/>
    <w:rsid w:val="000C6B56"/>
    <w:rsid w:val="0013159F"/>
    <w:rsid w:val="0015074B"/>
    <w:rsid w:val="00164483"/>
    <w:rsid w:val="00165C1C"/>
    <w:rsid w:val="00276B9B"/>
    <w:rsid w:val="0029639D"/>
    <w:rsid w:val="002D7640"/>
    <w:rsid w:val="00326F90"/>
    <w:rsid w:val="00403FE1"/>
    <w:rsid w:val="00471330"/>
    <w:rsid w:val="00476EE3"/>
    <w:rsid w:val="006A7E2D"/>
    <w:rsid w:val="006F7A89"/>
    <w:rsid w:val="00725697"/>
    <w:rsid w:val="00746967"/>
    <w:rsid w:val="007471D7"/>
    <w:rsid w:val="00786E81"/>
    <w:rsid w:val="007D29CD"/>
    <w:rsid w:val="008E6C19"/>
    <w:rsid w:val="00A23EDC"/>
    <w:rsid w:val="00A4059E"/>
    <w:rsid w:val="00A83603"/>
    <w:rsid w:val="00AA1D8D"/>
    <w:rsid w:val="00B34D22"/>
    <w:rsid w:val="00B47730"/>
    <w:rsid w:val="00BD19D8"/>
    <w:rsid w:val="00C230FF"/>
    <w:rsid w:val="00C50CCD"/>
    <w:rsid w:val="00CB0664"/>
    <w:rsid w:val="00CB5037"/>
    <w:rsid w:val="00CD1D1D"/>
    <w:rsid w:val="00CD6D98"/>
    <w:rsid w:val="00E10F08"/>
    <w:rsid w:val="00EB128F"/>
    <w:rsid w:val="00EC1E47"/>
    <w:rsid w:val="00F0463D"/>
    <w:rsid w:val="00FC693F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5:docId w15:val="{2EC28A44-E0EB-4B18-A014-DAE206AC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lang w:val="pt-BR"/>
    </w:rPr>
  </w:style>
  <w:style w:type="paragraph" w:styleId="Heading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DefaultParagraphFont"/>
    <w:link w:val="Macro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B34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476</Words>
  <Characters>2572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Leandro Gonçalves Magri</cp:lastModifiedBy>
  <cp:revision>2</cp:revision>
  <cp:lastPrinted>2025-05-16T20:13:00Z</cp:lastPrinted>
  <dcterms:created xsi:type="dcterms:W3CDTF">2026-03-27T14:40:00Z</dcterms:created>
  <dcterms:modified xsi:type="dcterms:W3CDTF">2026-03-27T14:40:00Z</dcterms:modified>
</cp:coreProperties>
</file>