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80ECD" w:rsidP="004C5CF0" w14:paraId="2BCD2598" w14:textId="09D9F635">
      <w:pPr>
        <w:pStyle w:val="Title"/>
        <w:spacing w:line="360" w:lineRule="auto"/>
      </w:pPr>
      <w:r>
        <w:rPr>
          <w:spacing w:val="-2"/>
        </w:rPr>
        <w:t>INDICAÇÃO</w:t>
      </w:r>
    </w:p>
    <w:p w:rsidR="00D80ECD" w:rsidP="004C5CF0" w14:paraId="7827F62E" w14:textId="77777777">
      <w:pPr>
        <w:pStyle w:val="BodyText"/>
        <w:spacing w:before="218" w:line="360" w:lineRule="auto"/>
        <w:rPr>
          <w:rFonts w:ascii="Arial"/>
          <w:b/>
        </w:rPr>
      </w:pPr>
    </w:p>
    <w:p w:rsidR="00D80ECD" w:rsidP="00152527" w14:paraId="301C4B3B" w14:textId="5AEAB35D">
      <w:pPr>
        <w:ind w:left="5438" w:right="170"/>
        <w:jc w:val="both"/>
        <w:rPr>
          <w:rFonts w:ascii="Arial" w:hAnsi="Arial"/>
          <w:b/>
          <w:sz w:val="21"/>
        </w:rPr>
      </w:pPr>
      <w:r w:rsidRPr="00363950">
        <w:rPr>
          <w:rFonts w:ascii="Arial" w:hAnsi="Arial"/>
          <w:b/>
          <w:sz w:val="21"/>
        </w:rPr>
        <w:t>"</w:t>
      </w:r>
      <w:r w:rsidRPr="000F3C3E" w:rsidR="000F3C3E">
        <w:rPr>
          <w:rFonts w:ascii="Arial" w:hAnsi="Arial"/>
          <w:b/>
          <w:sz w:val="21"/>
        </w:rPr>
        <w:t>Indica ao</w:t>
      </w:r>
      <w:r w:rsidR="004F5310">
        <w:rPr>
          <w:rFonts w:ascii="Arial" w:hAnsi="Arial"/>
          <w:b/>
          <w:sz w:val="21"/>
        </w:rPr>
        <w:t xml:space="preserve"> </w:t>
      </w:r>
      <w:r w:rsidRPr="000F3C3E" w:rsidR="000F3C3E">
        <w:rPr>
          <w:rFonts w:ascii="Arial" w:hAnsi="Arial"/>
          <w:b/>
          <w:sz w:val="21"/>
        </w:rPr>
        <w:t xml:space="preserve">Executivo o serviço de nivelamento e cascalhamento na </w:t>
      </w:r>
      <w:r w:rsidRPr="000F4443" w:rsidR="000F4443">
        <w:rPr>
          <w:rFonts w:ascii="Arial" w:hAnsi="Arial"/>
          <w:b/>
          <w:sz w:val="21"/>
        </w:rPr>
        <w:t>Av. Mustafá Abbasi</w:t>
      </w:r>
      <w:r w:rsidRPr="000F3C3E" w:rsidR="000F3C3E">
        <w:rPr>
          <w:rFonts w:ascii="Arial" w:hAnsi="Arial"/>
          <w:b/>
          <w:sz w:val="21"/>
        </w:rPr>
        <w:t xml:space="preserve">, </w:t>
      </w:r>
      <w:r w:rsidR="003D18F7">
        <w:rPr>
          <w:rFonts w:ascii="Arial" w:hAnsi="Arial"/>
          <w:b/>
          <w:sz w:val="21"/>
        </w:rPr>
        <w:t>em toda sua extensão</w:t>
      </w:r>
      <w:r w:rsidRPr="000F3C3E" w:rsidR="000F3C3E">
        <w:rPr>
          <w:rFonts w:ascii="Arial" w:hAnsi="Arial"/>
          <w:b/>
          <w:sz w:val="21"/>
        </w:rPr>
        <w:t xml:space="preserve">, no bairro </w:t>
      </w:r>
      <w:r w:rsidRPr="003D18F7" w:rsidR="003D18F7">
        <w:rPr>
          <w:rFonts w:ascii="Arial" w:hAnsi="Arial"/>
          <w:b/>
          <w:sz w:val="21"/>
        </w:rPr>
        <w:t>Nova Itanhaém</w:t>
      </w:r>
      <w:r w:rsidRPr="000F3C3E" w:rsidR="000F3C3E">
        <w:rPr>
          <w:rFonts w:ascii="Arial" w:hAnsi="Arial"/>
          <w:b/>
          <w:sz w:val="21"/>
        </w:rPr>
        <w:t>, neste município.</w:t>
      </w:r>
      <w:r w:rsidRPr="00363950">
        <w:rPr>
          <w:rFonts w:ascii="Arial" w:hAnsi="Arial"/>
          <w:b/>
          <w:sz w:val="21"/>
        </w:rPr>
        <w:t>"</w:t>
      </w:r>
    </w:p>
    <w:p w:rsidR="00D80ECD" w:rsidP="004C5CF0" w14:paraId="487EEE79" w14:textId="77777777">
      <w:pPr>
        <w:pStyle w:val="BodyText"/>
        <w:spacing w:line="360" w:lineRule="auto"/>
        <w:rPr>
          <w:rFonts w:ascii="Arial"/>
          <w:b/>
        </w:rPr>
      </w:pPr>
    </w:p>
    <w:p w:rsidR="00D80ECD" w:rsidP="004C5CF0" w14:paraId="488F8235" w14:textId="77777777">
      <w:pPr>
        <w:pStyle w:val="BodyText"/>
        <w:spacing w:before="67" w:line="360" w:lineRule="auto"/>
        <w:rPr>
          <w:rFonts w:ascii="Arial"/>
          <w:b/>
        </w:rPr>
      </w:pPr>
    </w:p>
    <w:p w:rsidR="00D80ECD" w:rsidP="004C5CF0" w14:paraId="4482F475" w14:textId="77777777">
      <w:pPr>
        <w:spacing w:before="1" w:line="360" w:lineRule="auto"/>
        <w:ind w:left="8"/>
        <w:rPr>
          <w:rFonts w:ascii="Arial"/>
          <w:b/>
          <w:sz w:val="21"/>
        </w:rPr>
      </w:pPr>
      <w:r>
        <w:rPr>
          <w:rFonts w:ascii="Arial"/>
          <w:b/>
          <w:sz w:val="21"/>
        </w:rPr>
        <w:t>Senhor</w:t>
      </w:r>
      <w:r>
        <w:rPr>
          <w:rFonts w:ascii="Arial"/>
          <w:b/>
          <w:spacing w:val="-6"/>
          <w:sz w:val="21"/>
        </w:rPr>
        <w:t xml:space="preserve"> </w:t>
      </w:r>
      <w:r>
        <w:rPr>
          <w:rFonts w:ascii="Arial"/>
          <w:b/>
          <w:spacing w:val="-2"/>
          <w:sz w:val="21"/>
        </w:rPr>
        <w:t>Presidente:</w:t>
      </w:r>
    </w:p>
    <w:p w:rsidR="00D80ECD" w:rsidP="004C5CF0" w14:paraId="6EE91819" w14:textId="77777777">
      <w:pPr>
        <w:pStyle w:val="BodyText"/>
        <w:spacing w:line="360" w:lineRule="auto"/>
        <w:rPr>
          <w:rFonts w:ascii="Arial"/>
          <w:b/>
        </w:rPr>
      </w:pPr>
    </w:p>
    <w:p w:rsidR="00170110" w:rsidP="004C5CF0" w14:paraId="63E18C93" w14:textId="561EACB1">
      <w:pPr>
        <w:pStyle w:val="BodyText"/>
        <w:spacing w:line="360" w:lineRule="auto"/>
        <w:ind w:left="8" w:right="145" w:firstLine="638"/>
        <w:jc w:val="both"/>
      </w:pPr>
      <w:r w:rsidRPr="002823EE">
        <w:t>Indico, por meio da Mesa, ao Excelentíssimo Senhor Prefeito Tiago Rodrigues Cervantes, que viabilize, junto à Secretaria responsável</w:t>
      </w:r>
      <w:r w:rsidR="006C0FAA">
        <w:t xml:space="preserve">, </w:t>
      </w:r>
      <w:r w:rsidRPr="00170110">
        <w:t>a realização do</w:t>
      </w:r>
      <w:r w:rsidRPr="003D18F7" w:rsidR="003D18F7">
        <w:t xml:space="preserve"> serviço de nivelamento e cascalhamento na </w:t>
      </w:r>
      <w:r w:rsidRPr="000F4443" w:rsidR="000F4443">
        <w:t>Av. Mustafá Abbasi</w:t>
      </w:r>
      <w:r w:rsidRPr="003D18F7" w:rsidR="003D18F7">
        <w:t>, em toda sua extensão, no bairro Nova Itanhaém, neste município.</w:t>
      </w:r>
    </w:p>
    <w:p w:rsidR="003D18F7" w:rsidRPr="00ED0778" w:rsidP="004C5CF0" w14:paraId="5317AE39" w14:textId="77777777">
      <w:pPr>
        <w:pStyle w:val="BodyText"/>
        <w:spacing w:line="360" w:lineRule="auto"/>
        <w:ind w:left="8" w:right="145" w:firstLine="638"/>
        <w:jc w:val="both"/>
        <w:rPr>
          <w:b/>
          <w:bCs/>
        </w:rPr>
      </w:pPr>
    </w:p>
    <w:p w:rsidR="00B16406" w:rsidRPr="00B16406" w:rsidP="004C5CF0" w14:paraId="70774CD9" w14:textId="610B9C2E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  <w:r w:rsidRPr="00B16406">
        <w:rPr>
          <w:b/>
          <w:bCs/>
          <w:lang w:val="pt-BR"/>
        </w:rPr>
        <w:t>Justificativa</w:t>
      </w:r>
    </w:p>
    <w:p w:rsidR="000F4443" w:rsidRPr="000F4443" w:rsidP="000F4443" w14:paraId="26F3AE66" w14:textId="42A1DCD7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  <w:r w:rsidRPr="000F4443">
        <w:rPr>
          <w:lang w:val="pt-BR"/>
        </w:rPr>
        <w:t>A precariedade do trecho mencionado tem gerado preocupação crescente entre moradores e usuários da via. Com o pavimento tomado por buracos e pontos críticos de acúmulo de água nos períodos de chuva, o trânsito na região tornou-se um desafio constante.</w:t>
      </w:r>
    </w:p>
    <w:p w:rsidR="000F4443" w:rsidRPr="000F4443" w:rsidP="000F4443" w14:paraId="6D7641D1" w14:textId="77777777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  <w:r w:rsidRPr="000F4443">
        <w:rPr>
          <w:lang w:val="pt-BR"/>
        </w:rPr>
        <w:t>Quem vive nas proximidades relata dificuldades diárias para chegar em casa, especialmente em dias chuvosos, quando os alagamentos agravam ainda mais a situação. Motoristas e pedestres também enfrentam riscos e transtornos ao utilizar o percurso.</w:t>
      </w:r>
    </w:p>
    <w:p w:rsidR="000F4443" w:rsidRPr="000F4443" w:rsidP="000F4443" w14:paraId="6CC7D9B2" w14:textId="77777777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  <w:r w:rsidRPr="000F4443">
        <w:rPr>
          <w:lang w:val="pt-BR"/>
        </w:rPr>
        <w:t>Diante desse quadro, é indispensável que o poder público intervenha com rapidez. Investimentos em recuperação asfáltica e melhorias no sistema de drenagem são medidas urgentes para restabelecer a segurança, garantir mobilidade adequada e assegurar melhores condições de vida à comunidade afetada.</w:t>
      </w:r>
    </w:p>
    <w:p w:rsidR="009E4C7B" w:rsidP="004C5CF0" w14:paraId="020BA392" w14:textId="17F36987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</w:p>
    <w:p w:rsidR="00170110" w:rsidRPr="003A4937" w:rsidP="004C5CF0" w14:paraId="1338E54A" w14:textId="77777777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</w:p>
    <w:p w:rsidR="009E4C7B" w:rsidP="004C5CF0" w14:paraId="558D4E6B" w14:textId="77777777">
      <w:pPr>
        <w:spacing w:line="360" w:lineRule="auto"/>
        <w:ind w:left="1" w:right="143"/>
        <w:jc w:val="center"/>
        <w:rPr>
          <w:rFonts w:ascii="Arial" w:hAnsi="Arial"/>
          <w:b/>
          <w:sz w:val="21"/>
        </w:rPr>
      </w:pPr>
    </w:p>
    <w:p w:rsidR="00D80ECD" w:rsidP="004C5CF0" w14:paraId="0C28CBCE" w14:textId="4211FFFF">
      <w:pPr>
        <w:spacing w:line="360" w:lineRule="auto"/>
        <w:ind w:left="1" w:right="143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Sala</w:t>
      </w:r>
      <w:r>
        <w:rPr>
          <w:rFonts w:ascii="Arial" w:hAnsi="Arial"/>
          <w:b/>
          <w:spacing w:val="-7"/>
          <w:sz w:val="21"/>
        </w:rPr>
        <w:t xml:space="preserve"> </w:t>
      </w:r>
      <w:r>
        <w:rPr>
          <w:rFonts w:ascii="Arial" w:hAnsi="Arial"/>
          <w:b/>
          <w:sz w:val="21"/>
        </w:rPr>
        <w:t>“D.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Idílio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José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Soares”,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em</w:t>
      </w:r>
      <w:r>
        <w:rPr>
          <w:rFonts w:ascii="Arial" w:hAnsi="Arial"/>
          <w:b/>
          <w:spacing w:val="-4"/>
          <w:sz w:val="21"/>
        </w:rPr>
        <w:t xml:space="preserve"> </w:t>
      </w:r>
      <w:r w:rsidR="002F789D">
        <w:rPr>
          <w:rFonts w:ascii="Arial" w:hAnsi="Arial"/>
          <w:b/>
          <w:spacing w:val="-4"/>
          <w:sz w:val="21"/>
        </w:rPr>
        <w:t>13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4"/>
          <w:sz w:val="21"/>
        </w:rPr>
        <w:t xml:space="preserve"> </w:t>
      </w:r>
      <w:r w:rsidR="004F5310">
        <w:rPr>
          <w:rFonts w:ascii="Arial" w:hAnsi="Arial"/>
          <w:b/>
          <w:spacing w:val="-4"/>
          <w:sz w:val="21"/>
        </w:rPr>
        <w:t>março</w:t>
      </w:r>
      <w:r w:rsidR="002F789D"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pacing w:val="-2"/>
          <w:sz w:val="21"/>
        </w:rPr>
        <w:t>202</w:t>
      </w:r>
      <w:r w:rsidR="002F789D">
        <w:rPr>
          <w:rFonts w:ascii="Arial" w:hAnsi="Arial"/>
          <w:b/>
          <w:spacing w:val="-2"/>
          <w:sz w:val="21"/>
        </w:rPr>
        <w:t>6</w:t>
      </w:r>
      <w:r>
        <w:rPr>
          <w:rFonts w:ascii="Arial" w:hAnsi="Arial"/>
          <w:b/>
          <w:spacing w:val="-2"/>
          <w:sz w:val="21"/>
        </w:rPr>
        <w:t>.</w:t>
      </w:r>
    </w:p>
    <w:p w:rsidR="00D80ECD" w:rsidP="004C5CF0" w14:paraId="141F5DE7" w14:textId="0FD2CA53">
      <w:pPr>
        <w:pStyle w:val="BodyText"/>
        <w:spacing w:line="360" w:lineRule="auto"/>
        <w:rPr>
          <w:rFonts w:ascii="Arial"/>
          <w:b/>
        </w:rPr>
      </w:pPr>
    </w:p>
    <w:p w:rsidR="0007103C" w:rsidRPr="003D371B" w:rsidP="004C5CF0" w14:paraId="6A13D144" w14:textId="3A176A61">
      <w:pPr>
        <w:spacing w:line="360" w:lineRule="auto"/>
        <w:ind w:left="1" w:right="143"/>
        <w:jc w:val="center"/>
        <w:rPr>
          <w:rFonts w:ascii="Arial"/>
          <w:b/>
          <w:sz w:val="21"/>
        </w:rPr>
      </w:pPr>
      <w:r w:rsidRPr="00447A6E">
        <w:rPr>
          <w:rFonts w:ascii="Arial"/>
          <w:b/>
          <w:sz w:val="21"/>
        </w:rPr>
        <w:t>WILLIAN TADEU RAMOS DE SOUSA</w:t>
      </w:r>
      <w:r>
        <w:rPr>
          <w:rFonts w:ascii="Arial"/>
          <w:b/>
          <w:spacing w:val="-2"/>
          <w:sz w:val="21"/>
        </w:rPr>
        <w:br/>
        <w:t>VEREADOR</w:t>
      </w:r>
    </w:p>
    <w:sectPr w:rsidSect="00B54F41">
      <w:headerReference w:type="default" r:id="rId4"/>
      <w:footerReference w:type="default" r:id="rId5"/>
      <w:pgSz w:w="11900" w:h="16840"/>
      <w:pgMar w:top="2552" w:right="850" w:bottom="1080" w:left="992" w:header="851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0ECD" w14:paraId="6DB21BFE" w14:textId="6140BD9B">
    <w:pPr>
      <w:pStyle w:val="BodyText"/>
      <w:spacing w:line="14" w:lineRule="auto"/>
      <w:rPr>
        <w:sz w:val="1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0ECD" w14:paraId="03CFC285" w14:textId="7777777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607694</wp:posOffset>
          </wp:positionH>
          <wp:positionV relativeFrom="page">
            <wp:posOffset>540651</wp:posOffset>
          </wp:positionV>
          <wp:extent cx="6320850" cy="891424"/>
          <wp:effectExtent l="0" t="0" r="0" b="0"/>
          <wp:wrapNone/>
          <wp:docPr id="2043403289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20850" cy="8914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ECD"/>
    <w:rsid w:val="00006CD7"/>
    <w:rsid w:val="00041256"/>
    <w:rsid w:val="0007103C"/>
    <w:rsid w:val="000716CB"/>
    <w:rsid w:val="00096629"/>
    <w:rsid w:val="000B09E9"/>
    <w:rsid w:val="000E2E62"/>
    <w:rsid w:val="000F1217"/>
    <w:rsid w:val="000F3C3E"/>
    <w:rsid w:val="000F4443"/>
    <w:rsid w:val="001006F9"/>
    <w:rsid w:val="001021CE"/>
    <w:rsid w:val="00112D53"/>
    <w:rsid w:val="00115722"/>
    <w:rsid w:val="00141532"/>
    <w:rsid w:val="00152527"/>
    <w:rsid w:val="00153EA4"/>
    <w:rsid w:val="00154073"/>
    <w:rsid w:val="00170110"/>
    <w:rsid w:val="00197B79"/>
    <w:rsid w:val="0023612A"/>
    <w:rsid w:val="00262A52"/>
    <w:rsid w:val="002823EE"/>
    <w:rsid w:val="00292249"/>
    <w:rsid w:val="002B4E73"/>
    <w:rsid w:val="002C0747"/>
    <w:rsid w:val="002C632E"/>
    <w:rsid w:val="002E376E"/>
    <w:rsid w:val="002F3E29"/>
    <w:rsid w:val="002F789D"/>
    <w:rsid w:val="00306702"/>
    <w:rsid w:val="003256AF"/>
    <w:rsid w:val="003407C4"/>
    <w:rsid w:val="00363950"/>
    <w:rsid w:val="003832BB"/>
    <w:rsid w:val="003A4937"/>
    <w:rsid w:val="003D18F7"/>
    <w:rsid w:val="003D371B"/>
    <w:rsid w:val="00447A6E"/>
    <w:rsid w:val="00460661"/>
    <w:rsid w:val="00460AAE"/>
    <w:rsid w:val="00475A34"/>
    <w:rsid w:val="00490D0D"/>
    <w:rsid w:val="004C1964"/>
    <w:rsid w:val="004C5CF0"/>
    <w:rsid w:val="004E650E"/>
    <w:rsid w:val="004F5310"/>
    <w:rsid w:val="00521552"/>
    <w:rsid w:val="00551CCF"/>
    <w:rsid w:val="0055757D"/>
    <w:rsid w:val="00562734"/>
    <w:rsid w:val="005B4B9A"/>
    <w:rsid w:val="005B7A80"/>
    <w:rsid w:val="005C469B"/>
    <w:rsid w:val="005D0B08"/>
    <w:rsid w:val="006123C1"/>
    <w:rsid w:val="00616984"/>
    <w:rsid w:val="00633C98"/>
    <w:rsid w:val="00640BB5"/>
    <w:rsid w:val="006517CB"/>
    <w:rsid w:val="00683BA1"/>
    <w:rsid w:val="006A07BB"/>
    <w:rsid w:val="006A2015"/>
    <w:rsid w:val="006C0FAA"/>
    <w:rsid w:val="006D1495"/>
    <w:rsid w:val="006F3622"/>
    <w:rsid w:val="00704E51"/>
    <w:rsid w:val="0072052C"/>
    <w:rsid w:val="0074768C"/>
    <w:rsid w:val="00753957"/>
    <w:rsid w:val="0077020A"/>
    <w:rsid w:val="00772D8D"/>
    <w:rsid w:val="00774DD3"/>
    <w:rsid w:val="007763DD"/>
    <w:rsid w:val="0077772F"/>
    <w:rsid w:val="00781A43"/>
    <w:rsid w:val="007D47ED"/>
    <w:rsid w:val="007D4901"/>
    <w:rsid w:val="007F19A9"/>
    <w:rsid w:val="007F5CA8"/>
    <w:rsid w:val="008406BB"/>
    <w:rsid w:val="00840DED"/>
    <w:rsid w:val="00854033"/>
    <w:rsid w:val="0086210F"/>
    <w:rsid w:val="00866A61"/>
    <w:rsid w:val="008859AD"/>
    <w:rsid w:val="008952D5"/>
    <w:rsid w:val="008C3DB6"/>
    <w:rsid w:val="008F212F"/>
    <w:rsid w:val="009129BC"/>
    <w:rsid w:val="0092435E"/>
    <w:rsid w:val="00972BFD"/>
    <w:rsid w:val="009A43BF"/>
    <w:rsid w:val="009A5745"/>
    <w:rsid w:val="009A790C"/>
    <w:rsid w:val="009B6754"/>
    <w:rsid w:val="009D220D"/>
    <w:rsid w:val="009E4C7B"/>
    <w:rsid w:val="00A360BB"/>
    <w:rsid w:val="00A8612E"/>
    <w:rsid w:val="00A86B71"/>
    <w:rsid w:val="00AB2A77"/>
    <w:rsid w:val="00AF096F"/>
    <w:rsid w:val="00B16406"/>
    <w:rsid w:val="00B25D78"/>
    <w:rsid w:val="00B54F41"/>
    <w:rsid w:val="00B80A12"/>
    <w:rsid w:val="00B82D95"/>
    <w:rsid w:val="00B93F18"/>
    <w:rsid w:val="00BA2289"/>
    <w:rsid w:val="00BA678D"/>
    <w:rsid w:val="00BB57F8"/>
    <w:rsid w:val="00BD7BF6"/>
    <w:rsid w:val="00BE4A57"/>
    <w:rsid w:val="00C05642"/>
    <w:rsid w:val="00C1666A"/>
    <w:rsid w:val="00C30BC5"/>
    <w:rsid w:val="00C5472A"/>
    <w:rsid w:val="00C54763"/>
    <w:rsid w:val="00C54D24"/>
    <w:rsid w:val="00C94B58"/>
    <w:rsid w:val="00CA5E47"/>
    <w:rsid w:val="00CC67D0"/>
    <w:rsid w:val="00D040C7"/>
    <w:rsid w:val="00D32A1D"/>
    <w:rsid w:val="00D35C33"/>
    <w:rsid w:val="00D43028"/>
    <w:rsid w:val="00D45A0F"/>
    <w:rsid w:val="00D542A4"/>
    <w:rsid w:val="00D54811"/>
    <w:rsid w:val="00D80ECD"/>
    <w:rsid w:val="00D93ABD"/>
    <w:rsid w:val="00D9735C"/>
    <w:rsid w:val="00DB4A58"/>
    <w:rsid w:val="00DE26D6"/>
    <w:rsid w:val="00DF5CEF"/>
    <w:rsid w:val="00E00F75"/>
    <w:rsid w:val="00E406D1"/>
    <w:rsid w:val="00E44DD3"/>
    <w:rsid w:val="00E52B3E"/>
    <w:rsid w:val="00E75B68"/>
    <w:rsid w:val="00E777A6"/>
    <w:rsid w:val="00E94ABE"/>
    <w:rsid w:val="00ED0778"/>
    <w:rsid w:val="00ED5E2E"/>
    <w:rsid w:val="00ED5E57"/>
    <w:rsid w:val="00F2423D"/>
    <w:rsid w:val="00F50A20"/>
    <w:rsid w:val="00F65735"/>
    <w:rsid w:val="00FC13C8"/>
    <w:rsid w:val="00FE413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BA2FC37-A4E4-49C6-8BBD-058FC33DD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364"/>
      <w:ind w:right="143"/>
      <w:jc w:val="center"/>
    </w:pPr>
    <w:rPr>
      <w:rFonts w:ascii="Arial" w:eastAsia="Arial" w:hAnsi="Arial" w:cs="Arial"/>
      <w:b/>
      <w:bCs/>
      <w:sz w:val="54"/>
      <w:szCs w:val="5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CabealhoChar"/>
    <w:uiPriority w:val="99"/>
    <w:unhideWhenUsed/>
    <w:rsid w:val="00447A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447A6E"/>
    <w:rPr>
      <w:rFonts w:ascii="Arial MT" w:eastAsia="Arial MT" w:hAnsi="Arial MT" w:cs="Arial MT"/>
      <w:lang w:val="pt-PT"/>
    </w:rPr>
  </w:style>
  <w:style w:type="paragraph" w:styleId="Footer">
    <w:name w:val="footer"/>
    <w:basedOn w:val="Normal"/>
    <w:link w:val="RodapChar"/>
    <w:uiPriority w:val="99"/>
    <w:unhideWhenUsed/>
    <w:rsid w:val="00447A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447A6E"/>
    <w:rPr>
      <w:rFonts w:ascii="Arial MT" w:eastAsia="Arial MT" w:hAnsi="Arial MT" w:cs="Arial MT"/>
      <w:lang w:val="pt-PT"/>
    </w:rPr>
  </w:style>
  <w:style w:type="paragraph" w:styleId="NormalWeb">
    <w:name w:val="Normal (Web)"/>
    <w:basedOn w:val="Normal"/>
    <w:uiPriority w:val="99"/>
    <w:semiHidden/>
    <w:unhideWhenUsed/>
    <w:rsid w:val="00B1640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/2024</vt:lpstr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/2024</dc:title>
  <dc:subject>“Indica ao Poder Executivo fiscalização para conter abuso de equipamento de som na Praça Carlos Botelho, no bairro Centro.”</dc:subject>
  <dc:creator>Ronaldo Martins</dc:creator>
  <cp:keywords>&lt;x:xmpmeta xmlns:x='adobe:ns:meta/' x:xmptk='Adobe XMP Core 5.0-c060 61.134777, 2010/02/12-17:32:00'&gt;                        &lt;rdf:RDF xmlns:rdf='http:/www.w3.org/1999/02/22-rdf-syntax-ns#'&gt;                                      &lt;rdf:Description rdf:about=''                                xmlns:pdfaid='http:/www.aiim.org/pdfa/ns/id/'&gt;                                &lt;pdfaid:part&gt;1&lt;/pdfaid:part&gt;                                &lt;pdfaid:conformance&gt;A&lt;/pdfaid:conformance&gt;                            &lt;/rdf:Description&gt;                        &lt;/rdf:RDF&gt;                    &lt;/x:xmpmeta&gt;</cp:keywords>
  <cp:lastModifiedBy>Ronaldo Martins</cp:lastModifiedBy>
  <cp:revision>3</cp:revision>
  <cp:lastPrinted>2026-02-13T15:44:00Z</cp:lastPrinted>
  <dcterms:created xsi:type="dcterms:W3CDTF">2026-02-13T15:57:00Z</dcterms:created>
  <dcterms:modified xsi:type="dcterms:W3CDTF">2026-03-13T18:38:00Z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LastSaved">
    <vt:filetime>2025-01-24T00:00:00Z</vt:filetime>
  </property>
  <property fmtid="{D5CDD505-2E9C-101B-9397-08002B2CF9AE}" pid="4" name="Producer">
    <vt:lpwstr>iTextSharp" 5.5.13.1 ©2000-2019 iText Group NV (AGPL-version); modified using iText® 7.1.8 ©2000-2019 iText Group NV (AGPL-version)</vt:lpwstr>
  </property>
</Properties>
</file>